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510" w:lineRule="exact"/>
        <w:ind w:right="-20"/>
        <w:jc w:val="center"/>
        <w:rPr>
          <w:rFonts w:ascii="宋体" w:hAnsi="宋体" w:cs="方正小标宋_GBK"/>
          <w:b/>
          <w:spacing w:val="15"/>
          <w:w w:val="101"/>
          <w:kern w:val="0"/>
          <w:position w:val="2"/>
          <w:sz w:val="36"/>
          <w:szCs w:val="36"/>
        </w:rPr>
      </w:pPr>
      <w:r>
        <w:rPr>
          <w:rFonts w:hint="eastAsia" w:ascii="宋体" w:hAnsi="宋体" w:cs="方正小标宋_GBK"/>
          <w:b/>
          <w:spacing w:val="15"/>
          <w:w w:val="101"/>
          <w:kern w:val="0"/>
          <w:position w:val="2"/>
          <w:sz w:val="36"/>
          <w:szCs w:val="36"/>
        </w:rPr>
        <w:t>江西省中医医术确有专长人员医师资格考核报名公示信息汇总表</w:t>
      </w:r>
    </w:p>
    <w:p>
      <w:pPr>
        <w:autoSpaceDE w:val="0"/>
        <w:autoSpaceDN w:val="0"/>
        <w:adjustRightInd w:val="0"/>
        <w:spacing w:before="7" w:line="150" w:lineRule="exact"/>
        <w:jc w:val="left"/>
        <w:rPr>
          <w:rFonts w:ascii="方正小标宋_GBK" w:hAnsi="Times New Roman" w:eastAsia="方正小标宋_GBK" w:cs="方正小标宋_GBK"/>
          <w:kern w:val="0"/>
          <w:sz w:val="15"/>
          <w:szCs w:val="15"/>
        </w:rPr>
      </w:pPr>
    </w:p>
    <w:p>
      <w:pPr>
        <w:tabs>
          <w:tab w:val="left" w:pos="7380"/>
          <w:tab w:val="left" w:pos="11000"/>
        </w:tabs>
        <w:autoSpaceDE w:val="0"/>
        <w:autoSpaceDN w:val="0"/>
        <w:adjustRightInd w:val="0"/>
        <w:spacing w:line="407" w:lineRule="exact"/>
        <w:ind w:left="222" w:right="-20"/>
        <w:jc w:val="left"/>
        <w:rPr>
          <w:rFonts w:hint="default" w:ascii="仿宋_GB2312" w:hAnsi="Times New Roman" w:eastAsia="仿宋_GB2312" w:cs="方正仿宋_GBK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方正仿宋_GBK"/>
          <w:spacing w:val="15"/>
          <w:kern w:val="0"/>
          <w:position w:val="-1"/>
          <w:sz w:val="28"/>
          <w:szCs w:val="28"/>
        </w:rPr>
        <w:t>设区市</w:t>
      </w:r>
      <w:r>
        <w:rPr>
          <w:rFonts w:hint="eastAsia" w:ascii="仿宋_GB2312" w:hAnsi="Times New Roman" w:eastAsia="仿宋_GB2312" w:cs="方正仿宋_GBK"/>
          <w:kern w:val="0"/>
          <w:position w:val="-1"/>
          <w:sz w:val="28"/>
          <w:szCs w:val="28"/>
        </w:rPr>
        <w:t>（盖</w:t>
      </w:r>
      <w:r>
        <w:rPr>
          <w:rFonts w:hint="eastAsia" w:ascii="仿宋_GB2312" w:hAnsi="Times New Roman" w:eastAsia="仿宋_GB2312" w:cs="方正仿宋_GBK"/>
          <w:spacing w:val="-15"/>
          <w:kern w:val="0"/>
          <w:position w:val="-1"/>
          <w:sz w:val="28"/>
          <w:szCs w:val="28"/>
        </w:rPr>
        <w:t>章</w:t>
      </w:r>
      <w:r>
        <w:rPr>
          <w:rFonts w:hint="eastAsia" w:ascii="仿宋_GB2312" w:hAnsi="Times New Roman" w:eastAsia="仿宋_GB2312" w:cs="方正仿宋_GBK"/>
          <w:spacing w:val="-136"/>
          <w:kern w:val="0"/>
          <w:position w:val="-1"/>
          <w:sz w:val="28"/>
          <w:szCs w:val="28"/>
        </w:rPr>
        <w:t>）</w:t>
      </w:r>
      <w:r>
        <w:rPr>
          <w:rFonts w:hint="eastAsia" w:ascii="仿宋_GB2312" w:hAnsi="Times New Roman" w:eastAsia="仿宋_GB2312" w:cs="方正仿宋_GBK"/>
          <w:spacing w:val="-49"/>
          <w:kern w:val="0"/>
          <w:position w:val="-1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方正仿宋_GBK"/>
          <w:kern w:val="0"/>
          <w:position w:val="-1"/>
          <w:sz w:val="28"/>
          <w:szCs w:val="28"/>
        </w:rPr>
        <w:tab/>
      </w:r>
      <w:r>
        <w:rPr>
          <w:rFonts w:hint="eastAsia" w:ascii="仿宋_GB2312" w:hAnsi="Times New Roman" w:eastAsia="仿宋_GB2312" w:cs="方正仿宋_GBK"/>
          <w:spacing w:val="15"/>
          <w:kern w:val="0"/>
          <w:position w:val="-1"/>
          <w:sz w:val="28"/>
          <w:szCs w:val="28"/>
        </w:rPr>
        <w:t>联</w:t>
      </w:r>
      <w:r>
        <w:rPr>
          <w:rFonts w:hint="eastAsia" w:ascii="仿宋_GB2312" w:hAnsi="Times New Roman" w:eastAsia="仿宋_GB2312" w:cs="方正仿宋_GBK"/>
          <w:kern w:val="0"/>
          <w:position w:val="-1"/>
          <w:sz w:val="28"/>
          <w:szCs w:val="28"/>
        </w:rPr>
        <w:t>系人：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eastAsia="zh-CN"/>
        </w:rPr>
        <w:t>沈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eastAsia="zh-CN"/>
        </w:rPr>
        <w:t>丹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eastAsia="zh-CN"/>
        </w:rPr>
        <w:t>丹</w:t>
      </w:r>
      <w:r>
        <w:rPr>
          <w:rFonts w:hint="eastAsia" w:ascii="仿宋_GB2312" w:hAnsi="Times New Roman" w:eastAsia="仿宋_GB2312" w:cs="方正仿宋_GBK"/>
          <w:spacing w:val="-58"/>
          <w:kern w:val="0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方正仿宋_GBK"/>
          <w:kern w:val="0"/>
          <w:position w:val="-1"/>
          <w:sz w:val="28"/>
          <w:szCs w:val="28"/>
        </w:rPr>
        <w:tab/>
      </w:r>
      <w:r>
        <w:rPr>
          <w:rFonts w:hint="eastAsia" w:ascii="仿宋_GB2312" w:hAnsi="Times New Roman" w:eastAsia="仿宋_GB2312" w:cs="方正仿宋_GBK"/>
          <w:spacing w:val="15"/>
          <w:w w:val="101"/>
          <w:kern w:val="0"/>
          <w:position w:val="-1"/>
          <w:sz w:val="28"/>
          <w:szCs w:val="28"/>
        </w:rPr>
        <w:t>联系</w:t>
      </w:r>
      <w:r>
        <w:rPr>
          <w:rFonts w:hint="eastAsia" w:ascii="仿宋_GB2312" w:hAnsi="Times New Roman" w:eastAsia="仿宋_GB2312" w:cs="方正仿宋_GBK"/>
          <w:w w:val="101"/>
          <w:kern w:val="0"/>
          <w:position w:val="-1"/>
          <w:sz w:val="28"/>
          <w:szCs w:val="28"/>
        </w:rPr>
        <w:t>电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-1"/>
          <w:sz w:val="28"/>
          <w:szCs w:val="28"/>
        </w:rPr>
        <w:t>话</w:t>
      </w:r>
      <w:r>
        <w:rPr>
          <w:rFonts w:hint="eastAsia" w:ascii="仿宋_GB2312" w:hAnsi="Times New Roman" w:eastAsia="仿宋_GB2312" w:cs="方正仿宋_GBK"/>
          <w:w w:val="101"/>
          <w:kern w:val="0"/>
          <w:position w:val="-1"/>
          <w:sz w:val="28"/>
          <w:szCs w:val="28"/>
        </w:rPr>
        <w:t>：</w:t>
      </w:r>
      <w:r>
        <w:rPr>
          <w:rFonts w:hint="eastAsia" w:ascii="仿宋_GB2312" w:hAnsi="Times New Roman" w:eastAsia="仿宋_GB2312" w:cs="方正仿宋_GBK"/>
          <w:w w:val="101"/>
          <w:kern w:val="0"/>
          <w:position w:val="-1"/>
          <w:sz w:val="28"/>
          <w:szCs w:val="28"/>
          <w:lang w:val="en-US" w:eastAsia="zh-CN"/>
        </w:rPr>
        <w:t>13755893606</w:t>
      </w:r>
    </w:p>
    <w:p>
      <w:pPr>
        <w:autoSpaceDE w:val="0"/>
        <w:autoSpaceDN w:val="0"/>
        <w:adjustRightInd w:val="0"/>
        <w:spacing w:before="3" w:line="60" w:lineRule="exact"/>
        <w:jc w:val="left"/>
        <w:rPr>
          <w:rFonts w:ascii="方正仿宋_GBK" w:hAnsi="Times New Roman" w:eastAsia="方正仿宋_GBK" w:cs="方正仿宋_GBK"/>
          <w:kern w:val="0"/>
          <w:sz w:val="6"/>
          <w:szCs w:val="6"/>
        </w:rPr>
      </w:pPr>
    </w:p>
    <w:tbl>
      <w:tblPr>
        <w:tblStyle w:val="4"/>
        <w:tblW w:w="14380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721"/>
        <w:gridCol w:w="2052"/>
        <w:gridCol w:w="1468"/>
        <w:gridCol w:w="1219"/>
        <w:gridCol w:w="720"/>
        <w:gridCol w:w="1710"/>
        <w:gridCol w:w="1875"/>
        <w:gridCol w:w="705"/>
        <w:gridCol w:w="1050"/>
        <w:gridCol w:w="1695"/>
        <w:gridCol w:w="90"/>
        <w:gridCol w:w="320"/>
        <w:gridCol w:w="3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450" w:hRule="exact"/>
        </w:trPr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1" w:line="280" w:lineRule="exact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left="104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53" w:lineRule="exact"/>
              <w:ind w:left="2167" w:right="2104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考生信息</w:t>
            </w:r>
          </w:p>
        </w:tc>
        <w:tc>
          <w:tcPr>
            <w:tcW w:w="4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53" w:lineRule="exact"/>
              <w:ind w:left="960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推荐医师信息</w:t>
            </w:r>
          </w:p>
        </w:tc>
        <w:tc>
          <w:tcPr>
            <w:tcW w:w="34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53" w:lineRule="exact"/>
              <w:ind w:left="960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老师信</w:t>
            </w: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  <w:lang w:eastAsia="zh-CN"/>
              </w:rPr>
              <w:t>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53" w:lineRule="exact"/>
              <w:ind w:left="960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医术专长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工作单</w:t>
            </w:r>
            <w:r>
              <w:rPr>
                <w:rFonts w:hint="eastAsia" w:ascii="仿宋_GB2312" w:hAnsi="Times New Roman" w:eastAsia="仿宋_GB2312" w:cs="方正仿宋_GBK"/>
                <w:kern w:val="0"/>
                <w:sz w:val="24"/>
                <w:szCs w:val="24"/>
              </w:rPr>
              <w:t>位</w:t>
            </w:r>
            <w:r>
              <w:rPr>
                <w:rFonts w:hint="eastAsia" w:ascii="仿宋_GB2312" w:hAnsi="Times New Roman" w:eastAsia="仿宋_GB2312" w:cs="方正仿宋_GBK"/>
                <w:spacing w:val="-1"/>
                <w:kern w:val="0"/>
                <w:sz w:val="24"/>
                <w:szCs w:val="24"/>
              </w:rPr>
              <w:t>或</w:t>
            </w: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住</w:t>
            </w:r>
            <w:r>
              <w:rPr>
                <w:rFonts w:hint="eastAsia" w:ascii="仿宋_GB2312" w:hAnsi="Times New Roman" w:eastAsia="仿宋_GB2312" w:cs="方正仿宋_GBK"/>
                <w:kern w:val="0"/>
                <w:sz w:val="24"/>
                <w:szCs w:val="24"/>
              </w:rPr>
              <w:t>址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05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hAnsi="Times New Roman" w:eastAsia="仿宋_GB2312" w:cs="方正仿宋_GBK"/>
                <w:kern w:val="0"/>
                <w:sz w:val="24"/>
                <w:szCs w:val="24"/>
              </w:rPr>
              <w:t>号码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医师资格</w:t>
            </w:r>
          </w:p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_GB2312" w:hAnsi="Times New Roman" w:eastAsia="仿宋_GB2312" w:cs="方正仿宋_GBK"/>
                <w:kern w:val="0"/>
                <w:sz w:val="24"/>
                <w:szCs w:val="24"/>
              </w:rPr>
              <w:t>号码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04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医师资格</w:t>
            </w:r>
          </w:p>
          <w:p>
            <w:pPr>
              <w:autoSpaceDE w:val="0"/>
              <w:autoSpaceDN w:val="0"/>
              <w:adjustRightInd w:val="0"/>
              <w:spacing w:before="56"/>
              <w:ind w:left="119" w:right="-2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pacing w:val="14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_GB2312" w:hAnsi="Times New Roman" w:eastAsia="仿宋_GB2312" w:cs="方正仿宋_GBK"/>
                <w:kern w:val="0"/>
                <w:sz w:val="24"/>
                <w:szCs w:val="24"/>
              </w:rPr>
              <w:t>号码</w:t>
            </w: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曾胜林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擅长使用内服方药诊治风湿痹病（BNV070）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江西省上高县塔下乡长山曾家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3622281974****1112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严洪尚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严洪尚诊所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2007363413622281973****0055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黄春生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1999361536222855****03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鲁启明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擅长使用毫针技术诊治风湿痹病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BNV070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江西省上高县泗溪镇马岗村理塘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53号附2号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3622281975****1832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胡芳林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19993614136222867***131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王海麟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上高县人民医院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199936141362228561113311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舒金林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擅长使用毫针技术诊治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腰痛病（BNS150）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江西省上高县东风路御山华府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9栋3单元601室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3622281981****1615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龙昱凤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2006361413622281979****0027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邹志鹏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上高县邹志鹏诊所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20003614236222876****001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赵小辉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擅长使用毫针技术诊治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腰痛病（BNS150）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江西省上高县芦洲乡新桥卫生所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3622281982****083x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龙昱凤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2006361413622281979****0027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邹志鹏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上高县邹志鹏诊所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20003614236222876****001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朱祖驰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擅长使用内服方剂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兼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毫针技术治疗伤筋病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BGS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000)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江西省上高县昌盛大药房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3622281974****0035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潘文锋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20003614136222873****373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1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杨晓军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20053614133622021981****3032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916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王冬华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擅长使用毫针技术诊治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腰痛病（BNS150）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江西省上高县敖阳街道兰家桥路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38号一栋501室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3622211977****1612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邹志鹏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上高县邹志鹏诊所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20003614236222876****001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916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邹所生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上高县邹所生诊所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19983614136222852****401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907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符兵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擅长用内服方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家传中药湿敷治臁疮（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BWC180)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江西省上高县敖阳街道学园路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36号502室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3622281974****0014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胡振明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19993614136222870****311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86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潘文锋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20003614136222873****373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1585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付红梅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擅长使用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内服方剂＋毫针技术、刮痧技术、灸类技术、留罐技术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疗骨痹病（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BNV090）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江西上高县清莲路康民鹤中医理疗管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3622281976****1888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胡芳林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19993614136222867****131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4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饶振华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上高县南港镇卫生院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1999361536222863****341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85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李长清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擅长使用内服方剂兼中药湿敷治疗风湿痹病（BNV070）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江西省上高县敖阳街道学园路78号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3622281959****2835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吴德流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上高县杨洁诊所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1999361536222865****281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85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罗新来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上高县罗新来诊所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1998361413622281940****2219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刘小兵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擅长使用内服方剂+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毫针技术+温针灸技术治疗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风湿痹病（BNV070）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江西省上高县敖阳街道学园路298号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3622281972****283x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吴德流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上高县杨洁诊所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1999361536222865****281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罗新来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上高县罗新来诊所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1998361413622281940****2219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黄云香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擅长使用内服方剂兼中药湿敷治疗湿疮病（BWP070）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江西省上高县敖阳街道学园路298号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3622281976****2822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吴德流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上高县杨洁诊所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1999361536222865****281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罗新来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上高县罗新来诊所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1998361413622281940****2219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黎江萍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擅长使用内服方剂兼外用中药粉剂髓腔外用诊治牙痛病（BRK010）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江西省上高县中医院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3622011974****0849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胡芳林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19993614136222867****131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70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杨晓军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20053614133622021981****3032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1777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晏宗生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擅长使用内服方剂兼皮部经筋推拿技术、中药热熨敷技术治疗风湿痹病（BNV070）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江西省上高县塔下乡毛将村罗源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37号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362228197408231113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胡振明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19993614136222870****311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30" w:type="dxa"/>
          <w:trHeight w:val="855" w:hRule="exac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潘文锋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上高县中医院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20003614136222873****373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354" w:lineRule="exact"/>
        <w:ind w:left="222" w:right="-20"/>
        <w:jc w:val="left"/>
        <w:rPr>
          <w:rFonts w:hint="eastAsia" w:ascii="仿宋_GB2312" w:hAnsi="Times New Roman" w:eastAsia="仿宋_GB2312" w:cs="方正仿宋_GBK"/>
          <w:spacing w:val="15"/>
          <w:w w:val="101"/>
          <w:kern w:val="0"/>
          <w:position w:val="1"/>
          <w:sz w:val="28"/>
          <w:szCs w:val="28"/>
        </w:rPr>
      </w:pPr>
    </w:p>
    <w:p>
      <w:pPr>
        <w:autoSpaceDE w:val="0"/>
        <w:autoSpaceDN w:val="0"/>
        <w:adjustRightInd w:val="0"/>
        <w:spacing w:line="354" w:lineRule="exact"/>
        <w:ind w:left="222" w:right="-20"/>
        <w:jc w:val="left"/>
        <w:rPr>
          <w:rFonts w:hint="eastAsia" w:ascii="仿宋_GB2312" w:hAnsi="Times New Roman" w:eastAsia="仿宋_GB2312" w:cs="方正仿宋_GBK"/>
          <w:kern w:val="0"/>
          <w:sz w:val="28"/>
          <w:szCs w:val="28"/>
        </w:rPr>
      </w:pPr>
      <w:r>
        <w:rPr>
          <w:rFonts w:hint="eastAsia" w:ascii="仿宋_GB2312" w:hAnsi="Times New Roman" w:eastAsia="仿宋_GB2312" w:cs="方正仿宋_GBK"/>
          <w:spacing w:val="15"/>
          <w:w w:val="101"/>
          <w:kern w:val="0"/>
          <w:position w:val="1"/>
          <w:sz w:val="28"/>
          <w:szCs w:val="28"/>
        </w:rPr>
        <w:t>注：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医术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专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长按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照</w:t>
      </w:r>
      <w:r>
        <w:rPr>
          <w:rFonts w:hint="eastAsia" w:ascii="仿宋_GB2312" w:hAnsi="Times New Roman" w:eastAsia="仿宋_GB2312" w:cs="方正仿宋_GBK"/>
          <w:spacing w:val="-2"/>
          <w:w w:val="101"/>
          <w:kern w:val="0"/>
          <w:position w:val="1"/>
          <w:sz w:val="28"/>
          <w:szCs w:val="28"/>
        </w:rPr>
        <w:t>“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擅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长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使用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×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×技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术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诊治×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×</w:t>
      </w:r>
      <w:r>
        <w:rPr>
          <w:rFonts w:hint="eastAsia" w:ascii="仿宋_GB2312" w:hAnsi="Times New Roman" w:eastAsia="仿宋_GB2312" w:cs="方正仿宋_GBK"/>
          <w:spacing w:val="-3"/>
          <w:w w:val="101"/>
          <w:kern w:val="0"/>
          <w:position w:val="1"/>
          <w:sz w:val="28"/>
          <w:szCs w:val="28"/>
        </w:rPr>
        <w:t>病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”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格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式填</w:t>
      </w:r>
      <w:r>
        <w:rPr>
          <w:rFonts w:hint="eastAsia" w:ascii="仿宋_GB2312" w:hAnsi="Times New Roman" w:eastAsia="仿宋_GB2312" w:cs="方正仿宋_GBK"/>
          <w:spacing w:val="-15"/>
          <w:w w:val="101"/>
          <w:kern w:val="0"/>
          <w:position w:val="1"/>
          <w:sz w:val="28"/>
          <w:szCs w:val="28"/>
        </w:rPr>
        <w:t>写</w:t>
      </w:r>
      <w:r>
        <w:rPr>
          <w:rFonts w:hint="eastAsia" w:ascii="仿宋_GB2312" w:hAnsi="Times New Roman" w:eastAsia="仿宋_GB2312" w:cs="方正仿宋_GBK"/>
          <w:w w:val="101"/>
          <w:kern w:val="0"/>
          <w:position w:val="1"/>
          <w:sz w:val="28"/>
          <w:szCs w:val="28"/>
        </w:rPr>
        <w:t>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07"/>
    <w:rsid w:val="00187BB3"/>
    <w:rsid w:val="0022647A"/>
    <w:rsid w:val="0024780B"/>
    <w:rsid w:val="003D14A1"/>
    <w:rsid w:val="00542F09"/>
    <w:rsid w:val="00554707"/>
    <w:rsid w:val="005B55E1"/>
    <w:rsid w:val="007468F5"/>
    <w:rsid w:val="008045B4"/>
    <w:rsid w:val="00833488"/>
    <w:rsid w:val="008A2765"/>
    <w:rsid w:val="009857CE"/>
    <w:rsid w:val="009C5BE8"/>
    <w:rsid w:val="00CE4B68"/>
    <w:rsid w:val="00F00AA8"/>
    <w:rsid w:val="00F16A2B"/>
    <w:rsid w:val="00F3714D"/>
    <w:rsid w:val="00FE142B"/>
    <w:rsid w:val="05163F4F"/>
    <w:rsid w:val="0E193CA3"/>
    <w:rsid w:val="0F58261F"/>
    <w:rsid w:val="117C76B9"/>
    <w:rsid w:val="156D7D61"/>
    <w:rsid w:val="16C90350"/>
    <w:rsid w:val="1B4C71DA"/>
    <w:rsid w:val="1F4A7C47"/>
    <w:rsid w:val="1F5A0205"/>
    <w:rsid w:val="200A30E9"/>
    <w:rsid w:val="21AC7136"/>
    <w:rsid w:val="21DB0E1E"/>
    <w:rsid w:val="21FD7A40"/>
    <w:rsid w:val="268A4EAF"/>
    <w:rsid w:val="26C335D2"/>
    <w:rsid w:val="273E0B6C"/>
    <w:rsid w:val="283866DD"/>
    <w:rsid w:val="283F253C"/>
    <w:rsid w:val="28F846E0"/>
    <w:rsid w:val="2B24688D"/>
    <w:rsid w:val="2DA56AC1"/>
    <w:rsid w:val="319F2AAA"/>
    <w:rsid w:val="3ADB4A52"/>
    <w:rsid w:val="3D9E51FA"/>
    <w:rsid w:val="41552F9C"/>
    <w:rsid w:val="432A4433"/>
    <w:rsid w:val="4AE6203C"/>
    <w:rsid w:val="4B2922B3"/>
    <w:rsid w:val="4C9676AB"/>
    <w:rsid w:val="52540427"/>
    <w:rsid w:val="546C6F42"/>
    <w:rsid w:val="57A66B2B"/>
    <w:rsid w:val="57A85423"/>
    <w:rsid w:val="5A177FA3"/>
    <w:rsid w:val="5D18331A"/>
    <w:rsid w:val="60454AB6"/>
    <w:rsid w:val="60CC6F7E"/>
    <w:rsid w:val="6A345DE8"/>
    <w:rsid w:val="6AE93902"/>
    <w:rsid w:val="6BBA4ED4"/>
    <w:rsid w:val="71175E09"/>
    <w:rsid w:val="71D55D95"/>
    <w:rsid w:val="73FF6566"/>
    <w:rsid w:val="74D0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</Words>
  <Characters>228</Characters>
  <Lines>1</Lines>
  <Paragraphs>1</Paragraphs>
  <TotalTime>240</TotalTime>
  <ScaleCrop>false</ScaleCrop>
  <LinksUpToDate>false</LinksUpToDate>
  <CharactersWithSpaces>267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2019-05-29T03:45:00Z</dcterms:created>
  <dc:creator>杜益波</dc:creator>
  <cp:lastModifiedBy>Administrator</cp:lastModifiedBy>
  <cp:lastPrinted>2019-07-12T07:43:44Z</cp:lastPrinted>
  <dcterms:modified xsi:type="dcterms:W3CDTF">2019-07-12T07:45:37Z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