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rFonts w:hint="eastAsia" w:ascii="华文中宋" w:hAnsi="华文中宋" w:eastAsia="华文中宋" w:cs="方正小标宋简体"/>
          <w:kern w:val="0"/>
          <w:sz w:val="44"/>
          <w:szCs w:val="44"/>
        </w:rPr>
        <w:t>浙江省中医医术确有专长人员医师资格考核人员信息公示</w:t>
      </w:r>
    </w:p>
    <w:tbl>
      <w:tblPr>
        <w:tblStyle w:val="5"/>
        <w:tblpPr w:leftFromText="180" w:rightFromText="180" w:vertAnchor="text" w:tblpX="-318" w:tblpY="1"/>
        <w:tblOverlap w:val="never"/>
        <w:tblW w:w="14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84"/>
        <w:gridCol w:w="992"/>
        <w:gridCol w:w="2268"/>
        <w:gridCol w:w="1985"/>
        <w:gridCol w:w="992"/>
        <w:gridCol w:w="1134"/>
        <w:gridCol w:w="2835"/>
        <w:gridCol w:w="3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7221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申报人信息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推荐医师信息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中医医术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专长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主要执业机构及科室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医师资格证书编码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D2018330127001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方凤清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1.风湿痹病BNV070</w:t>
            </w:r>
          </w:p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2.胃脘痛病BNP010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3.带下病 BFD010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330127196807261113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13357175863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郑红霞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淳安怡心堂中医诊所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201733141330127197310260021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徐鹏飞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淳安新富中医骨伤医院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20153314133012719840807271X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何观涛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中医内儿科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199833141330127390710003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D2018330127002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朱宏华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1.胃脘痛病BNP010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2.腰疼病BNS150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330127196705050016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15258891298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朱银祝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淳安县千岛湖诚德中医科技有限公司新塘诊所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199833341330127194108151119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孙社根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杭州通识健康管理有限公司淳安中医门诊部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199833341330127551223005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方晓红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淳安县第一人民医院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199833141330102660223151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2018330127003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叶四海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1.医疗技术，中药口服</w:t>
            </w:r>
          </w:p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2.尪痹病BNV080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3.紫癜病BNP150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330127195908235614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15968117526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何观涛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中医儿科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199833141330127390710003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郑小朝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淳安县第二人民医院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199833341330127631106471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余佩英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淳安县第二人民医院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199833141330127570112514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2018330127004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童长桥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1.穴位敷贴技术   2.腰疼病BNS150  3.蛇串疮病 BWP020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33012719570313211X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13750858041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方俊成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200333141330102197806271536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吴华杰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淳安县威坪镇卫生院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骨伤科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201033141330127198404292213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倪宏星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中医骨伤科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199833141330102720508153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2018330127005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洪晓华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蛇串疮病BWP020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330127197411034242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13967159159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胡拥军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淳安威坪胡拥军中医诊所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200333141330127701028003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王继洪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淳安县千岛湖镇社区卫生服务中心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200233141330127660219371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叶再祥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临海市第一人民医院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199833141332621710816247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2018330127006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洪善达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痛风病BNV050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342723197309105615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15058105756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洪永根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199833341330127600415491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余进忠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淳安县仁医堂中医门诊部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199833341330127580617611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胡建平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199833341330127570524491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2018330127007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朱国洪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1.风湿痹病BNV070　2.外科其他病（毒蛇咬伤）　BWY000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330127195704101112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18758557238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何观涛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199833141330127390710003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李仙峰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淳安县神农中医药科技有限公司中医中药馆中医诊所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199833341330127196412241118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邵楚良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淳安县金峰乡卫生院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199833341330127581015051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2018330127008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张志荣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1.中药内服方剂2.关节调整推拿3.腰痛病BNS150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533522197410082453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15088619046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余进忠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淳安县仁医堂中医门诊部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199833341330127580617611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洪永根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199833341330127600415491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胡建平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199833341330127570524491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2018330127009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徐鸿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1.中药外治方剂、外治技术皮肤针（梅花针）及艾灸2.蛇串疮BWP020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362128197305120044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15057152776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余进忠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淳安县仁医堂中医门诊部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199833341330127580617611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洪永根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199833341330127600415491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胡建平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199833341330127570524491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水渭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腰痛病BNS150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330124198009210813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15957155400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李仙峰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淳安县神农中医药科技有限公司中医中药馆中医诊所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199833341330127196412241118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方竺生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淳安咸春堂中医馆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199833341330127481028041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洪永根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199833341330127600415491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沈丹华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粉刺病BWP200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330222197207312528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13357175677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王继洪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淳安县千岛湖镇社区卫生服务中心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200233141330127660219371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胡拥军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淳安威坪胡拥军中医诊所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200333141330127701028003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钱宝锋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淳安县结核病防治所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199833141330127640310361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程希文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1.皮部经筋推拿技术，中药冷敷技术，理筋技术2.心悸病BNX010,3.骨伤科病BG3.痛风病BNV050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330127197309090459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13967401856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邵楚良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淳安县金峰乡卫生院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199833341330127581015051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李永旺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平阳鳌江李永旺中医诊所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199833341330326194812190036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叶有厚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平阳鳌江叶有厚中医诊所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19983334133032619451109071X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吕雪芳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蛇串疮病BWP020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342723197503295600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13968100731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余年苟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淳安县左口乡卫生院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199833341330127530130081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姜建定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199833341330127580116421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方竺生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淳安县千岛湖坪山方竺生诊所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199833341330127481028041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徐小玲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风湿痹痛BNV070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330127197303010024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13666601964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方竺生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李仙峰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淳安县神农中医药科技有限公司中医中药馆中医诊所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199833341330127196412241118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姜建定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2018330127015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解苏玲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蛇串疮BWP02</w:t>
            </w:r>
            <w:r>
              <w:rPr>
                <w:rFonts w:hint="eastAsia"/>
                <w:sz w:val="22"/>
                <w:szCs w:val="28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330127197606190069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13575781849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李仙峰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淳安县神农中医药科技有限公司中医中药馆中医诊所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199833341330127196412241118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姜建定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方竺生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2018330127016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杨家清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1.骨伤类技术2.BG骨伤病科BGG骨折病类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330127195305074233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18658122686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程田荷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淳安康复医院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中医全科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199833341330127531221641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商建人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200933141330127197005081318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姜建定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淳安县梓桐镇卫生院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199833341330127580116421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2018330127017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邵庐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中医妇科BFZ040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330127196302113633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13588360113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王华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淳安县威坪中心卫生院厚屏分院   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201133141330127197710212918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吴丽红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淳安县威坪中心卫生院叶家分院   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201033141330127198410155522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徐高平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淳安县威坪中心卫生院长岭分院   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199833141330127610524381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2018330127018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姚法根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眩晕病（即高血压）BNG070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330127195503031218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15336564221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余晓蓉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200833141330127198303256627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汪美霞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201233141330127198712064327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严有林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1998333413301277510228001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2018330127019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郑幸福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1.针刺（毫针、三棱针）、推拿（皮部经筋推拿技术、关节调整推拿技术）2.风湿痹痛BNW070  3.腰痛病BNS150 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330127196508292112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13750861002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任玉忠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淳安县元澍堂中医门诊部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中医针炙推拿科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201533141422431196806198110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余利军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中医骨科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200833141330127198306146618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方自华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兰溪市方自华中医诊所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针炙推拿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20043314133071919690212251X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2018330127020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梁建成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痰饮BNP160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330127196405030013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15356171716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陆金华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杭州市肿瘤医院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201133141320684198702034423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徐炜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杭州第四人民医院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20073314133010219821227155X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寇军燕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杭州市肿瘤医院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20093314137078119851030364X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2018330127021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方礼义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1.针刺类：毫针技术2.蛇串疮病BWP020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330127196906284310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15397068076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方朝曙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淳安县姜家中心卫生院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200533141330127197305036113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方桂芳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中西医结合科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201333142330127198708044323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方俊成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淳安县中医院</w:t>
            </w:r>
          </w:p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200333141330102197806271536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2018330127022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余元初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1.中医内科BNX050   2.胃脘痛病BNP010  3.黄疸病BNG020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330127197301063712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13516714901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王华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淳安县威坪中心卫生院厚屏分院   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201133141330127197710212918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吴丽红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淳安县威坪中心卫生院叶家分院   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201033141330127198410155522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徐高平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淳安县威坪中心卫生院长岭分院   中医科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199833141330127610524381</w:t>
            </w:r>
          </w:p>
        </w:tc>
      </w:tr>
    </w:tbl>
    <w:p/>
    <w:p>
      <w:pPr>
        <w:spacing w:line="40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淳安县</w:t>
      </w:r>
      <w:r>
        <w:rPr>
          <w:rFonts w:ascii="仿宋_GB2312" w:eastAsia="仿宋_GB2312"/>
          <w:sz w:val="28"/>
          <w:szCs w:val="28"/>
        </w:rPr>
        <w:t>卫生和计划生育局</w:t>
      </w:r>
    </w:p>
    <w:p>
      <w:pPr>
        <w:spacing w:line="400" w:lineRule="exact"/>
        <w:jc w:val="right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2018年9月17日</w:t>
      </w:r>
    </w:p>
    <w:p>
      <w:pPr>
        <w:ind w:left="-283" w:leftChars="-135"/>
        <w:rPr>
          <w:rFonts w:hint="eastAsia" w:ascii="仿宋_GB2312" w:hAnsi="仿宋" w:eastAsia="仿宋_GB2312" w:cs="仿宋"/>
          <w:color w:val="000000"/>
          <w:kern w:val="0"/>
          <w:szCs w:val="21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C8"/>
    <w:rsid w:val="001E7FE3"/>
    <w:rsid w:val="0041723B"/>
    <w:rsid w:val="004A3AC8"/>
    <w:rsid w:val="00625628"/>
    <w:rsid w:val="00C2779C"/>
    <w:rsid w:val="2367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756</Words>
  <Characters>4310</Characters>
  <Lines>35</Lines>
  <Paragraphs>10</Paragraphs>
  <TotalTime>1</TotalTime>
  <ScaleCrop>false</ScaleCrop>
  <LinksUpToDate>false</LinksUpToDate>
  <CharactersWithSpaces>5056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2018-09-17T02:30:00Z</dcterms:created>
  <dc:creator>user th</dc:creator>
  <cp:lastModifiedBy>Administrator</cp:lastModifiedBy>
  <dcterms:modified xsi:type="dcterms:W3CDTF">2018-10-16T05:05:04Z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