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spacing w:line="620" w:lineRule="exact"/>
        <w:jc w:val="center"/>
        <w:rPr>
          <w:rFonts w:hint="eastAsia" w:ascii="华文中宋" w:hAnsi="华文中宋" w:eastAsia="华文中宋" w:cs="方正小标宋简体"/>
          <w:kern w:val="0"/>
          <w:sz w:val="44"/>
          <w:szCs w:val="44"/>
        </w:rPr>
      </w:pPr>
      <w:r>
        <w:rPr>
          <w:rFonts w:hint="eastAsia" w:ascii="华文中宋" w:hAnsi="华文中宋" w:eastAsia="华文中宋" w:cs="方正小标宋简体"/>
          <w:kern w:val="0"/>
          <w:sz w:val="44"/>
          <w:szCs w:val="44"/>
        </w:rPr>
        <w:t>浙江省中医医术确有专长人员医师资格考核人员信息</w:t>
      </w:r>
      <w:r>
        <w:rPr>
          <w:rFonts w:hint="eastAsia" w:ascii="华文中宋" w:hAnsi="华文中宋" w:eastAsia="华文中宋" w:cs="方正小标宋简体"/>
          <w:kern w:val="0"/>
          <w:sz w:val="44"/>
          <w:szCs w:val="44"/>
          <w:lang w:eastAsia="zh-CN"/>
        </w:rPr>
        <w:t>公示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楷体_GB2312" w:hAnsi="华文中宋" w:eastAsia="楷体_GB2312"/>
          <w:sz w:val="32"/>
          <w:szCs w:val="32"/>
        </w:rPr>
        <w:t>（多年实践人员）</w:t>
      </w:r>
      <w:bookmarkStart w:id="0" w:name="_GoBack"/>
      <w:bookmarkEnd w:id="0"/>
    </w:p>
    <w:p>
      <w:pPr>
        <w:ind w:left="-283" w:leftChars="-13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填报单位（盖章）： </w:t>
      </w:r>
      <w:r>
        <w:rPr>
          <w:rFonts w:hint="eastAsia" w:ascii="黑体" w:hAnsi="黑体" w:eastAsia="黑体"/>
          <w:sz w:val="32"/>
          <w:szCs w:val="32"/>
          <w:lang w:eastAsia="zh-CN"/>
        </w:rPr>
        <w:t>杭州市富阳区卫生和计划生育局</w:t>
      </w:r>
      <w:r>
        <w:rPr>
          <w:rFonts w:hint="eastAsia" w:ascii="黑体" w:hAnsi="黑体" w:eastAsia="黑体"/>
          <w:sz w:val="32"/>
          <w:szCs w:val="32"/>
        </w:rPr>
        <w:t xml:space="preserve">                                   </w:t>
      </w:r>
    </w:p>
    <w:tbl>
      <w:tblPr>
        <w:tblStyle w:val="3"/>
        <w:tblW w:w="1460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47"/>
        <w:gridCol w:w="945"/>
        <w:gridCol w:w="2135"/>
        <w:gridCol w:w="2268"/>
        <w:gridCol w:w="1560"/>
        <w:gridCol w:w="1284"/>
        <w:gridCol w:w="1575"/>
        <w:gridCol w:w="3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65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申报人信息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推荐医师信息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中医医术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专长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主要执业机构及科室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医师资格证书编码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张红英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疾病名称：胃脘痛病（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BNP010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中医技术：内服方药类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330123197608092627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13208013110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章生洪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杭州富阳永益大药房有限公司振元堂中医诊所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199833141330123570730241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蒋文平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富阳区大源镇蒋家第二村卫生室</w:t>
            </w:r>
          </w:p>
        </w:tc>
        <w:tc>
          <w:tcPr>
            <w:tcW w:w="3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201733141330123197902012317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章建根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富阳区富春街道金桥村卫生室</w:t>
            </w:r>
          </w:p>
        </w:tc>
        <w:tc>
          <w:tcPr>
            <w:tcW w:w="35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199833341330123195909213518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高洪群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疾病名称：疮疡病类（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BWC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）【疖病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BWC010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、暑疖病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BWC011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、石疖病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BWC012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、软疖病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BWC013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、鼓楼疖病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BWC014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】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2、中医技术：内服方药、中医湿敷技术治疗  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330123197304030515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13858159895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沈永平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富阳区万市社区卫生服务中心（全科）</w:t>
            </w:r>
          </w:p>
        </w:tc>
        <w:tc>
          <w:tcPr>
            <w:tcW w:w="3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199833141330123681003041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彭成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富阳区万市镇彭家村卫生室</w:t>
            </w:r>
          </w:p>
        </w:tc>
        <w:tc>
          <w:tcPr>
            <w:tcW w:w="35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200833142330123197608170410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罗伏生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德清县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溪街道社区卫生服务中心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200433141330123197904080313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章伟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疾病名称：外感咳嗽病（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0BNF011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中医技术：内服中草药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330183198703080078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15058129559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于敏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杭州富阳顺康和健康管理有限公司洞桥头中医诊所</w:t>
            </w:r>
          </w:p>
        </w:tc>
        <w:tc>
          <w:tcPr>
            <w:tcW w:w="35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200633141330123198012290627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蒋文平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富阳区大源镇蒋家第二村卫生室</w:t>
            </w:r>
          </w:p>
        </w:tc>
        <w:tc>
          <w:tcPr>
            <w:tcW w:w="35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201733141330123197902012317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章建根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富阳区富春街道金桥村卫生室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199833341330123195909213518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徐玉良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1、病症名称：创伤病（BGC000）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2、中医技术：敷熨熏浴技术（中医湿敷技术）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330123196807181812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13968153919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于敏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杭州富阳顺康和健康管理有限公司洞桥头中医诊所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200633141330123198012290627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章生洪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杭州富阳永益大药房有限公司振元堂中医诊所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199833141330123570730241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蒋文平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富阳区大源镇蒋家第二村卫生室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201733141330123197902012317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徐子鹏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1、病症名称：创伤病（BGC000）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2、中医技术：敷熨熏浴技术（中医湿敷技术）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33018319930208171X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13616526172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章建根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富阳区富春街道金桥村卫生室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199833341330123195909213518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富阳章强中西医结合诊所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199833141522626195503030037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蒋文平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富阳区大源镇蒋家第二村卫生室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201733141330123197902012317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盛洪法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1、病症名称：创伤病（BGC000）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2、中医技术：敷熨熏浴技术（中医湿敷技术）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330123195503032418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13706811057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余章泉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杭州富阳瑞鼎中医诊所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199833141330123420304461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李君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杭州衡瑞健康管理有限公司富阳衡元堂中医诊所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199833141330123630815386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赵芬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杭州富阳养生堂中医门诊部（有限公司）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200633142330123790409562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孙仁林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1、病症名称：胃脘痛病（BNP010）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2、中医技术：中药内服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33012319470704511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13306717298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申屠雨田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杭州富阳申屠雨田中医诊所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200633341330123510828331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董罗明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富阳银湖街道董罗明中医内科诊所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201233341330123196909193515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吴文根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富阳吴文根中医内科诊所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199833341330123196401083411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孙娜红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1、病症名称：风寒湿痹（BNV070）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2、中医技术：针灸、推拿艾灸类技术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330123197905055128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13819108042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陈玉香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杭州海娜健康管理有限公司杏林堂中医诊所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199833141330123580715232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陆定海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杭州富阳陆定海中医诊所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200533341330123710202553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徐丽燕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杭州富阳东吴中医门诊部（有限公司）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199833141330123590723322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夏君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1、病症名称：腰痛病（BNS150）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2、中医技术：中医微创类技术技术结合中药内服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330123196808255713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15397009733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方晓波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富阳区场口社区卫生服务中心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200733141330183820922144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柴颖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富阳区场口社区卫生服务中心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201033141330183198206280108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欧剑云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富阳区场口社区卫生服务中心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200133141330123750913331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叶志法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1.中医技术：经穴推拿技术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2.腰痛病BNS150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330123196802291633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13738144273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金杭萍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杭州富阳金杭萍中医诊所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200633141330123197801314324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陆定海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杭州富阳陆定海中医诊所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200533341330123710202553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章建根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富阳区富春街道金桥村卫生室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199833341330123195909213518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洪磊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1.中医技术：中药湿敷、中药泡洗、中药淋洗技术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2.病名：湿疮病（BWP070）、粉刺病（BWP200）、酒齄鼻（BWP210）、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33012319791001091X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13396813443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蒋渭仙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杭州富阳江南医院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200433141330802197805192420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骆周宇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富阳区第一人民医院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200433141330123197912230019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何金林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200633141330123197911040619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傅旭龙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1.中医技术：中医毫针技术、皮部经筋推拿技术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2.病名：腰痛病（BNS150）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330182198909253177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18868855900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诸葛筠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杭州市长海综合门诊部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199833341330127431128061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李荣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杭州市桐庐骨伤科医院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201033141612323198305116331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欧剑云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富阳区场口社区卫生服务中心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200133141330123750913331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夏启顺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1.中医技术：中医毫针技术、推拿、拔罐类技术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2.病名：落枕病（BGS010）腰痛病（BNS150）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33012319570821301X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13868151168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盛新君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嘉兴富江骨伤医院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199933141330123670122262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吴良金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200433141330123197812114336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蒋月良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杭州麦卡医疗投资管理有限公司袁浦中医诊所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199833141330106561228303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李银富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1.中医技术：中医毫针技术、经穴推拿技术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2.病名：漏肩风病（BGS020）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330123196402024114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19805814377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董华山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杭州王振和中医门诊部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199833141330123520127231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蒋文平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杭州市富阳区大源镇蒋家第二村卫生室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201733141330123197902012317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章生洪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杭州富阳永益大药房有限公司振元堂中医诊所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199833141330123570730241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蒋民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1.中医技术：中药湿敷技术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2.病名：癭病（BGS120）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330123197303302312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15958154352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宋正明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杭州余杭瓶窑镇宋正明中医诊所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199833341330125195803276011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王华娣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富阳蒋婉婉中医针灸诊所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201633141330123198001172924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蒋婉婉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富阳蒋婉婉中医针灸诊所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200033341330123681117292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张卫中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1.中医技术：骨伤类技术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2.病名：癭病（BGS120）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330123197007310035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13868135777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张玉良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199833141330123620308003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孟春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199833141330123630121005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陈金洪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199833141330123721121141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张灿耀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1.中医技术：骨伤类技术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2.病名：癭病（BGS120）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330123197106124617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13805767839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张玉良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199833141330123620308003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肖鲁伟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浙江省中医院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199833141330106480917123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孟春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杭州市富阳中医骨伤医院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199833141330123630121005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沈国平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1.中医技术：中草药湿敷、中医微创类技术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2.病名：毒蛇咬伤（BWV000）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330123197109150917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13967175922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曹廷生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杭州市富阳区第二医院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200233141422326197709105216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郎晓波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杭州市富阳区第二医院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200433141330123781025144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王红梅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杭州益颐堂健康管理有限公司贤明山中医诊所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201741141410927199209103083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沈福根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1.中医技术：中草药湿敷技术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2.病名：湿疮病（BWC070）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330123194804120919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13456810261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沈国林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杭州富阳国康健康管理有限公司御生堂中医诊所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201633141330123195511210915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曹廷生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杭州市富阳区第二医院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200233141422326197709105216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郎晓波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杭州市富阳区第二医院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200433141330123781025144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吴功浩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1.中医技术：中草药内服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2.病名：胃脘痛病（BNP010）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330123195009230013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18906812077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朱晓勤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富阳市人民医院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199833141330123640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陈庆良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杭州富阳和庆健康管理有限公司新登中医诊所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199833142330123490816461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董美蓉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富阳富春江耀阳老年医院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199833141330123550322002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梁圭钟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1.中医技术：经穴推拿技术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2.病名：腰痛病（BNS150）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330123196502020014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13634136357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陆定海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杭州富阳陆定海中医诊所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200533341330123710202553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吴文根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富阳吴文根中医内科诊所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199833341330123196401083411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钟纪永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杭州众享健康管理有限公司紫荆花路中医诊所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201033141330681198212148394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张建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中医疾病：伤筋病（BGS）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2、中医技术：关节调整推拿技术、毫针技术、刃针技术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330123197910113118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13867105286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楚佳梅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杭州市中医院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200433141230107197312110423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孙云廷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杭州市中医院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200537141370726196912284513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曾友华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杭州市中医院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200733141330322198210140827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徐惠中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1、臀痈病（BWC092）、粉刺病（BWP200）、乳癖病（BWP050）2、中医技术：药线（捻引流技术）、中药内服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330123197110254115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13616815643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陈宇峰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富阳区富春街道社区卫生服务中心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200533141330123197803222917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葛挺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富阳区富春街道社区卫生服务中心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201033141330281198506184129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朱泳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富阳东吴医院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20013314330123197704093216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98B6"/>
    <w:multiLevelType w:val="singleLevel"/>
    <w:tmpl w:val="726098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110A"/>
    <w:rsid w:val="18E6056D"/>
    <w:rsid w:val="54D311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2018-09-17T02:45:00Z</dcterms:created>
  <dc:creator>丢丢Daddy</dc:creator>
  <cp:lastModifiedBy>Administrator</cp:lastModifiedBy>
  <dcterms:modified xsi:type="dcterms:W3CDTF">2018-10-16T03:52:44Z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